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5987" w:rsidRDefault="00B95987" w:rsidP="009C424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Утверждаю</w:t>
      </w:r>
    </w:p>
    <w:p w:rsidR="00B95987" w:rsidRDefault="00B95987" w:rsidP="009C424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Директор_________Н.Л.Месхи.</w:t>
      </w:r>
    </w:p>
    <w:p w:rsidR="00B95987" w:rsidRDefault="00B95987" w:rsidP="009C424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Согласовано Совет дома_____</w:t>
      </w:r>
    </w:p>
    <w:p w:rsidR="00B95987" w:rsidRDefault="00B95987" w:rsidP="009C424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19 марта 2014г</w:t>
      </w:r>
    </w:p>
    <w:p w:rsidR="00B95987" w:rsidRDefault="00B95987" w:rsidP="009C424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B95987" w:rsidRDefault="00B95987" w:rsidP="009C424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B95987" w:rsidRDefault="00B95987" w:rsidP="009C424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B95987" w:rsidRDefault="00B95987" w:rsidP="009C424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B95987" w:rsidRPr="009C424C" w:rsidRDefault="00B95987" w:rsidP="009C424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9C424C">
        <w:rPr>
          <w:rFonts w:ascii="Times New Roman" w:hAnsi="Times New Roman"/>
          <w:b/>
          <w:sz w:val="28"/>
          <w:szCs w:val="28"/>
        </w:rPr>
        <w:t>ПЛАН</w:t>
      </w:r>
    </w:p>
    <w:p w:rsidR="00B95987" w:rsidRDefault="00B95987" w:rsidP="009C424C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работ (услуг) необходимых для выполнения на МКЖД  ул. Красная 43/5 на 2014г-2015г</w:t>
      </w:r>
    </w:p>
    <w:p w:rsidR="00B95987" w:rsidRDefault="00B95987" w:rsidP="009C424C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75"/>
        <w:gridCol w:w="4111"/>
        <w:gridCol w:w="1550"/>
        <w:gridCol w:w="2112"/>
        <w:gridCol w:w="2112"/>
        <w:gridCol w:w="2113"/>
        <w:gridCol w:w="2113"/>
      </w:tblGrid>
      <w:tr w:rsidR="00B95987" w:rsidRPr="008827D9" w:rsidTr="008827D9">
        <w:tc>
          <w:tcPr>
            <w:tcW w:w="675" w:type="dxa"/>
          </w:tcPr>
          <w:p w:rsidR="00B95987" w:rsidRPr="008827D9" w:rsidRDefault="00B9598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7D9"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4111" w:type="dxa"/>
          </w:tcPr>
          <w:p w:rsidR="00B95987" w:rsidRPr="008827D9" w:rsidRDefault="00B9598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7D9">
              <w:rPr>
                <w:rFonts w:ascii="Times New Roman" w:hAnsi="Times New Roman"/>
                <w:sz w:val="28"/>
                <w:szCs w:val="28"/>
              </w:rPr>
              <w:t>Наименование работ (услуг) и их адресность</w:t>
            </w:r>
          </w:p>
        </w:tc>
        <w:tc>
          <w:tcPr>
            <w:tcW w:w="1550" w:type="dxa"/>
          </w:tcPr>
          <w:p w:rsidR="00B95987" w:rsidRPr="008827D9" w:rsidRDefault="00B9598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7D9">
              <w:rPr>
                <w:rFonts w:ascii="Times New Roman" w:hAnsi="Times New Roman"/>
                <w:sz w:val="28"/>
                <w:szCs w:val="28"/>
              </w:rPr>
              <w:t>Ед. измер.</w:t>
            </w:r>
          </w:p>
        </w:tc>
        <w:tc>
          <w:tcPr>
            <w:tcW w:w="2112" w:type="dxa"/>
          </w:tcPr>
          <w:p w:rsidR="00B95987" w:rsidRPr="008827D9" w:rsidRDefault="00B9598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7D9">
              <w:rPr>
                <w:rFonts w:ascii="Times New Roman" w:hAnsi="Times New Roman"/>
                <w:sz w:val="28"/>
                <w:szCs w:val="28"/>
              </w:rPr>
              <w:t>Кол-во</w:t>
            </w:r>
          </w:p>
        </w:tc>
        <w:tc>
          <w:tcPr>
            <w:tcW w:w="2112" w:type="dxa"/>
          </w:tcPr>
          <w:p w:rsidR="00B95987" w:rsidRPr="008827D9" w:rsidRDefault="00B9598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7D9">
              <w:rPr>
                <w:rFonts w:ascii="Times New Roman" w:hAnsi="Times New Roman"/>
                <w:sz w:val="28"/>
                <w:szCs w:val="28"/>
              </w:rPr>
              <w:t>Стоимость единицы</w:t>
            </w:r>
          </w:p>
        </w:tc>
        <w:tc>
          <w:tcPr>
            <w:tcW w:w="2113" w:type="dxa"/>
          </w:tcPr>
          <w:p w:rsidR="00B95987" w:rsidRPr="008827D9" w:rsidRDefault="00B9598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7D9">
              <w:rPr>
                <w:rFonts w:ascii="Times New Roman" w:hAnsi="Times New Roman"/>
                <w:sz w:val="28"/>
                <w:szCs w:val="28"/>
              </w:rPr>
              <w:t>Стоимость общая</w:t>
            </w:r>
          </w:p>
        </w:tc>
        <w:tc>
          <w:tcPr>
            <w:tcW w:w="2113" w:type="dxa"/>
          </w:tcPr>
          <w:p w:rsidR="00B95987" w:rsidRPr="008827D9" w:rsidRDefault="00B9598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7D9">
              <w:rPr>
                <w:rFonts w:ascii="Times New Roman" w:hAnsi="Times New Roman"/>
                <w:sz w:val="28"/>
                <w:szCs w:val="28"/>
              </w:rPr>
              <w:t>Примечание</w:t>
            </w:r>
          </w:p>
        </w:tc>
      </w:tr>
      <w:tr w:rsidR="00B95987" w:rsidRPr="008827D9" w:rsidTr="008827D9">
        <w:tc>
          <w:tcPr>
            <w:tcW w:w="675" w:type="dxa"/>
          </w:tcPr>
          <w:p w:rsidR="00B95987" w:rsidRPr="008827D9" w:rsidRDefault="00B9598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7D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111" w:type="dxa"/>
          </w:tcPr>
          <w:p w:rsidR="00B95987" w:rsidRPr="008827D9" w:rsidRDefault="00B9598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7D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50" w:type="dxa"/>
          </w:tcPr>
          <w:p w:rsidR="00B95987" w:rsidRPr="008827D9" w:rsidRDefault="00B9598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7D9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112" w:type="dxa"/>
          </w:tcPr>
          <w:p w:rsidR="00B95987" w:rsidRPr="008827D9" w:rsidRDefault="00B9598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7D9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112" w:type="dxa"/>
          </w:tcPr>
          <w:p w:rsidR="00B95987" w:rsidRPr="008827D9" w:rsidRDefault="00B9598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7D9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113" w:type="dxa"/>
          </w:tcPr>
          <w:p w:rsidR="00B95987" w:rsidRPr="008827D9" w:rsidRDefault="00B9598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7D9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113" w:type="dxa"/>
          </w:tcPr>
          <w:p w:rsidR="00B95987" w:rsidRPr="008827D9" w:rsidRDefault="00B9598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7D9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B95987" w:rsidRPr="008827D9" w:rsidTr="008827D9">
        <w:tc>
          <w:tcPr>
            <w:tcW w:w="675" w:type="dxa"/>
          </w:tcPr>
          <w:p w:rsidR="00B95987" w:rsidRPr="008827D9" w:rsidRDefault="00B9598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111" w:type="dxa"/>
          </w:tcPr>
          <w:p w:rsidR="00B95987" w:rsidRPr="008827D9" w:rsidRDefault="00B9598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7D9">
              <w:rPr>
                <w:rFonts w:ascii="Times New Roman" w:hAnsi="Times New Roman"/>
                <w:sz w:val="28"/>
                <w:szCs w:val="28"/>
              </w:rPr>
              <w:t xml:space="preserve">Проверка и ремонт по необходимости всех вентиляционных каналов </w:t>
            </w:r>
          </w:p>
        </w:tc>
        <w:tc>
          <w:tcPr>
            <w:tcW w:w="1550" w:type="dxa"/>
          </w:tcPr>
          <w:p w:rsidR="00B95987" w:rsidRPr="008827D9" w:rsidRDefault="00B9598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7D9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2112" w:type="dxa"/>
          </w:tcPr>
          <w:p w:rsidR="00B95987" w:rsidRPr="008827D9" w:rsidRDefault="00B9598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36</w:t>
            </w:r>
          </w:p>
        </w:tc>
        <w:tc>
          <w:tcPr>
            <w:tcW w:w="2112" w:type="dxa"/>
          </w:tcPr>
          <w:p w:rsidR="00B95987" w:rsidRPr="008827D9" w:rsidRDefault="00B9598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7D9">
              <w:rPr>
                <w:rFonts w:ascii="Times New Roman" w:hAnsi="Times New Roman"/>
                <w:sz w:val="28"/>
                <w:szCs w:val="28"/>
              </w:rPr>
              <w:t>130-00</w:t>
            </w:r>
          </w:p>
        </w:tc>
        <w:tc>
          <w:tcPr>
            <w:tcW w:w="2113" w:type="dxa"/>
          </w:tcPr>
          <w:p w:rsidR="00B95987" w:rsidRPr="008827D9" w:rsidRDefault="00B9598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4680,00</w:t>
            </w:r>
          </w:p>
        </w:tc>
        <w:tc>
          <w:tcPr>
            <w:tcW w:w="2113" w:type="dxa"/>
          </w:tcPr>
          <w:p w:rsidR="00B95987" w:rsidRPr="008827D9" w:rsidRDefault="00B9598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ежегодно</w:t>
            </w:r>
          </w:p>
        </w:tc>
      </w:tr>
      <w:tr w:rsidR="00B95987" w:rsidRPr="008827D9" w:rsidTr="008827D9">
        <w:tc>
          <w:tcPr>
            <w:tcW w:w="675" w:type="dxa"/>
          </w:tcPr>
          <w:p w:rsidR="00B95987" w:rsidRPr="008827D9" w:rsidRDefault="00B9598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8827D9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111" w:type="dxa"/>
          </w:tcPr>
          <w:p w:rsidR="00B95987" w:rsidRPr="008827D9" w:rsidRDefault="00B9598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7D9">
              <w:rPr>
                <w:rFonts w:ascii="Times New Roman" w:hAnsi="Times New Roman"/>
                <w:sz w:val="28"/>
                <w:szCs w:val="28"/>
              </w:rPr>
              <w:t xml:space="preserve">Ремонт </w:t>
            </w:r>
            <w:r>
              <w:rPr>
                <w:rFonts w:ascii="Times New Roman" w:hAnsi="Times New Roman"/>
                <w:sz w:val="28"/>
                <w:szCs w:val="28"/>
              </w:rPr>
              <w:t>частичный отмостки ж/б</w:t>
            </w:r>
          </w:p>
        </w:tc>
        <w:tc>
          <w:tcPr>
            <w:tcW w:w="1550" w:type="dxa"/>
          </w:tcPr>
          <w:p w:rsidR="00B95987" w:rsidRPr="008827D9" w:rsidRDefault="00B9598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М2</w:t>
            </w:r>
            <w:r w:rsidRPr="008827D9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112" w:type="dxa"/>
          </w:tcPr>
          <w:p w:rsidR="00B95987" w:rsidRPr="008827D9" w:rsidRDefault="00B9598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24,2</w:t>
            </w:r>
          </w:p>
        </w:tc>
        <w:tc>
          <w:tcPr>
            <w:tcW w:w="2112" w:type="dxa"/>
          </w:tcPr>
          <w:p w:rsidR="00B95987" w:rsidRPr="008827D9" w:rsidRDefault="00B9598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410,11</w:t>
            </w:r>
          </w:p>
        </w:tc>
        <w:tc>
          <w:tcPr>
            <w:tcW w:w="2113" w:type="dxa"/>
          </w:tcPr>
          <w:p w:rsidR="00B95987" w:rsidRPr="008827D9" w:rsidRDefault="00B9598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9924,66</w:t>
            </w:r>
          </w:p>
        </w:tc>
        <w:tc>
          <w:tcPr>
            <w:tcW w:w="2113" w:type="dxa"/>
          </w:tcPr>
          <w:p w:rsidR="00B95987" w:rsidRPr="008827D9" w:rsidRDefault="00B9598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5987" w:rsidRPr="008827D9" w:rsidTr="008827D9">
        <w:tc>
          <w:tcPr>
            <w:tcW w:w="675" w:type="dxa"/>
          </w:tcPr>
          <w:p w:rsidR="00B95987" w:rsidRPr="008827D9" w:rsidRDefault="00B9598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8827D9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111" w:type="dxa"/>
          </w:tcPr>
          <w:p w:rsidR="00B95987" w:rsidRPr="008827D9" w:rsidRDefault="00B9598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Изготовление энергетического паспорта Фз-261</w:t>
            </w:r>
          </w:p>
        </w:tc>
        <w:tc>
          <w:tcPr>
            <w:tcW w:w="1550" w:type="dxa"/>
          </w:tcPr>
          <w:p w:rsidR="00B95987" w:rsidRPr="008827D9" w:rsidRDefault="00B9598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7D9">
              <w:rPr>
                <w:rFonts w:ascii="Times New Roman" w:hAnsi="Times New Roman"/>
                <w:sz w:val="28"/>
                <w:szCs w:val="28"/>
              </w:rPr>
              <w:t>М2</w:t>
            </w:r>
          </w:p>
        </w:tc>
        <w:tc>
          <w:tcPr>
            <w:tcW w:w="2112" w:type="dxa"/>
          </w:tcPr>
          <w:p w:rsidR="00B95987" w:rsidRPr="008827D9" w:rsidRDefault="00B9598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1933,3</w:t>
            </w:r>
          </w:p>
        </w:tc>
        <w:tc>
          <w:tcPr>
            <w:tcW w:w="2112" w:type="dxa"/>
          </w:tcPr>
          <w:p w:rsidR="00B95987" w:rsidRPr="008827D9" w:rsidRDefault="00B9598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3,0</w:t>
            </w:r>
          </w:p>
        </w:tc>
        <w:tc>
          <w:tcPr>
            <w:tcW w:w="2113" w:type="dxa"/>
          </w:tcPr>
          <w:p w:rsidR="00B95987" w:rsidRPr="008827D9" w:rsidRDefault="00B9598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5799,90</w:t>
            </w:r>
          </w:p>
        </w:tc>
        <w:tc>
          <w:tcPr>
            <w:tcW w:w="2113" w:type="dxa"/>
          </w:tcPr>
          <w:p w:rsidR="00B95987" w:rsidRPr="008827D9" w:rsidRDefault="00B9598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ФЗ-261</w:t>
            </w:r>
          </w:p>
        </w:tc>
      </w:tr>
      <w:tr w:rsidR="00B95987" w:rsidRPr="008827D9" w:rsidTr="008827D9">
        <w:tc>
          <w:tcPr>
            <w:tcW w:w="675" w:type="dxa"/>
          </w:tcPr>
          <w:p w:rsidR="00B95987" w:rsidRPr="008827D9" w:rsidRDefault="00B9598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8827D9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111" w:type="dxa"/>
          </w:tcPr>
          <w:p w:rsidR="00B95987" w:rsidRPr="008827D9" w:rsidRDefault="00B9598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Устранения замечаний по Постановлению прокурора и жил. Инспекции края   о проведении работ  по энергосбережению и повышению энергетической эффективности согласно постановления (губернатора)Краснодарского края №1023/1 от 26.09.2011..а именно  не проведена замена ламп накаливания в местах общего пользования и наружного освещения на энергоэффективные лампы.</w:t>
            </w:r>
          </w:p>
        </w:tc>
        <w:tc>
          <w:tcPr>
            <w:tcW w:w="1550" w:type="dxa"/>
          </w:tcPr>
          <w:p w:rsidR="00B95987" w:rsidRPr="008827D9" w:rsidRDefault="00B9598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шт</w:t>
            </w:r>
          </w:p>
        </w:tc>
        <w:tc>
          <w:tcPr>
            <w:tcW w:w="2112" w:type="dxa"/>
          </w:tcPr>
          <w:p w:rsidR="00B95987" w:rsidRPr="008827D9" w:rsidRDefault="00B9598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2112" w:type="dxa"/>
          </w:tcPr>
          <w:p w:rsidR="00B95987" w:rsidRPr="008827D9" w:rsidRDefault="00B9598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330,00</w:t>
            </w:r>
          </w:p>
        </w:tc>
        <w:tc>
          <w:tcPr>
            <w:tcW w:w="2113" w:type="dxa"/>
          </w:tcPr>
          <w:p w:rsidR="00B95987" w:rsidRPr="008827D9" w:rsidRDefault="00B9598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5280,00</w:t>
            </w:r>
          </w:p>
        </w:tc>
        <w:tc>
          <w:tcPr>
            <w:tcW w:w="2113" w:type="dxa"/>
          </w:tcPr>
          <w:p w:rsidR="00B95987" w:rsidRPr="008827D9" w:rsidRDefault="00B9598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5987" w:rsidRPr="008827D9" w:rsidTr="008827D9">
        <w:tc>
          <w:tcPr>
            <w:tcW w:w="675" w:type="dxa"/>
          </w:tcPr>
          <w:p w:rsidR="00B95987" w:rsidRPr="008827D9" w:rsidRDefault="00B9598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8827D9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111" w:type="dxa"/>
          </w:tcPr>
          <w:p w:rsidR="00B95987" w:rsidRDefault="00B9598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Гидравлическое испытание и  промывка </w:t>
            </w:r>
          </w:p>
          <w:p w:rsidR="00B95987" w:rsidRPr="004E71B9" w:rsidRDefault="00B95987" w:rsidP="004E71B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системы отопления</w:t>
            </w:r>
          </w:p>
        </w:tc>
        <w:tc>
          <w:tcPr>
            <w:tcW w:w="1550" w:type="dxa"/>
          </w:tcPr>
          <w:p w:rsidR="00B95987" w:rsidRPr="008827D9" w:rsidRDefault="00B9598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м/п</w:t>
            </w:r>
          </w:p>
        </w:tc>
        <w:tc>
          <w:tcPr>
            <w:tcW w:w="2112" w:type="dxa"/>
          </w:tcPr>
          <w:p w:rsidR="00B95987" w:rsidRPr="008827D9" w:rsidRDefault="00B9598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1799,2</w:t>
            </w:r>
          </w:p>
        </w:tc>
        <w:tc>
          <w:tcPr>
            <w:tcW w:w="2112" w:type="dxa"/>
          </w:tcPr>
          <w:p w:rsidR="00B95987" w:rsidRPr="008827D9" w:rsidRDefault="00B9598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8,89</w:t>
            </w:r>
          </w:p>
        </w:tc>
        <w:tc>
          <w:tcPr>
            <w:tcW w:w="2113" w:type="dxa"/>
          </w:tcPr>
          <w:p w:rsidR="00B95987" w:rsidRPr="008827D9" w:rsidRDefault="00B9598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16200,00</w:t>
            </w:r>
          </w:p>
        </w:tc>
        <w:tc>
          <w:tcPr>
            <w:tcW w:w="2113" w:type="dxa"/>
          </w:tcPr>
          <w:p w:rsidR="00B95987" w:rsidRPr="008827D9" w:rsidRDefault="00B9598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Ежегодно </w:t>
            </w:r>
          </w:p>
        </w:tc>
      </w:tr>
      <w:tr w:rsidR="00B95987" w:rsidRPr="008827D9" w:rsidTr="008827D9">
        <w:tc>
          <w:tcPr>
            <w:tcW w:w="675" w:type="dxa"/>
          </w:tcPr>
          <w:p w:rsidR="00B95987" w:rsidRPr="008827D9" w:rsidRDefault="00B9598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8827D9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111" w:type="dxa"/>
          </w:tcPr>
          <w:p w:rsidR="00B95987" w:rsidRPr="008827D9" w:rsidRDefault="00B9598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Ревизия и частичная замена вентилей на ЦО,ГВС, ХВС</w:t>
            </w:r>
          </w:p>
        </w:tc>
        <w:tc>
          <w:tcPr>
            <w:tcW w:w="1550" w:type="dxa"/>
          </w:tcPr>
          <w:p w:rsidR="00B95987" w:rsidRPr="008827D9" w:rsidRDefault="00B9598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7D9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2112" w:type="dxa"/>
          </w:tcPr>
          <w:p w:rsidR="00B95987" w:rsidRPr="008827D9" w:rsidRDefault="00B9598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2112" w:type="dxa"/>
          </w:tcPr>
          <w:p w:rsidR="00B95987" w:rsidRPr="008827D9" w:rsidRDefault="00B9598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13" w:type="dxa"/>
          </w:tcPr>
          <w:p w:rsidR="00B95987" w:rsidRPr="008827D9" w:rsidRDefault="00B9598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16500,00</w:t>
            </w:r>
          </w:p>
        </w:tc>
        <w:tc>
          <w:tcPr>
            <w:tcW w:w="2113" w:type="dxa"/>
          </w:tcPr>
          <w:p w:rsidR="00B95987" w:rsidRPr="008827D9" w:rsidRDefault="00B9598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5987" w:rsidRPr="008827D9" w:rsidTr="008827D9">
        <w:tc>
          <w:tcPr>
            <w:tcW w:w="675" w:type="dxa"/>
          </w:tcPr>
          <w:p w:rsidR="00B95987" w:rsidRPr="008827D9" w:rsidRDefault="00B9598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Pr="008827D9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111" w:type="dxa"/>
          </w:tcPr>
          <w:p w:rsidR="00B95987" w:rsidRPr="008827D9" w:rsidRDefault="00B9598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Смена в ВРУ колодок и предохранителей ПН-2 на энергоэфективные ППНП</w:t>
            </w:r>
          </w:p>
        </w:tc>
        <w:tc>
          <w:tcPr>
            <w:tcW w:w="1550" w:type="dxa"/>
          </w:tcPr>
          <w:p w:rsidR="00B95987" w:rsidRPr="008827D9" w:rsidRDefault="00B9598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7D9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2112" w:type="dxa"/>
          </w:tcPr>
          <w:p w:rsidR="00B95987" w:rsidRPr="008827D9" w:rsidRDefault="00B9598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112" w:type="dxa"/>
          </w:tcPr>
          <w:p w:rsidR="00B95987" w:rsidRPr="008827D9" w:rsidRDefault="00B9598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150,00</w:t>
            </w:r>
          </w:p>
        </w:tc>
        <w:tc>
          <w:tcPr>
            <w:tcW w:w="2113" w:type="dxa"/>
          </w:tcPr>
          <w:p w:rsidR="00B95987" w:rsidRPr="008827D9" w:rsidRDefault="00B9598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7D9">
              <w:rPr>
                <w:rFonts w:ascii="Times New Roman" w:hAnsi="Times New Roman"/>
                <w:sz w:val="28"/>
                <w:szCs w:val="28"/>
              </w:rPr>
              <w:t>3500</w:t>
            </w:r>
            <w:r>
              <w:rPr>
                <w:rFonts w:ascii="Times New Roman" w:hAnsi="Times New Roman"/>
                <w:sz w:val="28"/>
                <w:szCs w:val="28"/>
              </w:rPr>
              <w:t>.00</w:t>
            </w:r>
          </w:p>
        </w:tc>
        <w:tc>
          <w:tcPr>
            <w:tcW w:w="2113" w:type="dxa"/>
          </w:tcPr>
          <w:p w:rsidR="00B95987" w:rsidRPr="008827D9" w:rsidRDefault="00B9598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5987" w:rsidRPr="008827D9" w:rsidTr="008827D9">
        <w:tc>
          <w:tcPr>
            <w:tcW w:w="675" w:type="dxa"/>
          </w:tcPr>
          <w:p w:rsidR="00B95987" w:rsidRPr="008827D9" w:rsidRDefault="00B9598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8827D9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111" w:type="dxa"/>
          </w:tcPr>
          <w:p w:rsidR="00B95987" w:rsidRPr="008827D9" w:rsidRDefault="00B9598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Смена автоматических выключателей этажных щитов питания квартир (АЕ-1031) на автоматы ИЭК </w:t>
            </w:r>
          </w:p>
        </w:tc>
        <w:tc>
          <w:tcPr>
            <w:tcW w:w="1550" w:type="dxa"/>
          </w:tcPr>
          <w:p w:rsidR="00B95987" w:rsidRPr="008827D9" w:rsidRDefault="00B9598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шт</w:t>
            </w:r>
          </w:p>
        </w:tc>
        <w:tc>
          <w:tcPr>
            <w:tcW w:w="2112" w:type="dxa"/>
          </w:tcPr>
          <w:p w:rsidR="00B95987" w:rsidRPr="008827D9" w:rsidRDefault="00B9598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56</w:t>
            </w:r>
          </w:p>
        </w:tc>
        <w:tc>
          <w:tcPr>
            <w:tcW w:w="2112" w:type="dxa"/>
          </w:tcPr>
          <w:p w:rsidR="00B95987" w:rsidRPr="008827D9" w:rsidRDefault="00B9598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47,00</w:t>
            </w:r>
          </w:p>
        </w:tc>
        <w:tc>
          <w:tcPr>
            <w:tcW w:w="2113" w:type="dxa"/>
          </w:tcPr>
          <w:p w:rsidR="00B95987" w:rsidRPr="008827D9" w:rsidRDefault="00B9598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2632,00</w:t>
            </w:r>
          </w:p>
        </w:tc>
        <w:tc>
          <w:tcPr>
            <w:tcW w:w="2113" w:type="dxa"/>
          </w:tcPr>
          <w:p w:rsidR="00B95987" w:rsidRPr="008827D9" w:rsidRDefault="00B9598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5987" w:rsidRPr="008827D9" w:rsidTr="008827D9">
        <w:tc>
          <w:tcPr>
            <w:tcW w:w="675" w:type="dxa"/>
          </w:tcPr>
          <w:p w:rsidR="00B95987" w:rsidRDefault="00B9598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:rsidR="00B95987" w:rsidRDefault="00B9598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Испытание электроустановок и оборудования </w:t>
            </w:r>
          </w:p>
        </w:tc>
        <w:tc>
          <w:tcPr>
            <w:tcW w:w="1550" w:type="dxa"/>
          </w:tcPr>
          <w:p w:rsidR="00B95987" w:rsidRDefault="00B9598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12" w:type="dxa"/>
          </w:tcPr>
          <w:p w:rsidR="00B95987" w:rsidRDefault="00B9598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12" w:type="dxa"/>
          </w:tcPr>
          <w:p w:rsidR="00B95987" w:rsidRDefault="00B9598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13" w:type="dxa"/>
          </w:tcPr>
          <w:p w:rsidR="00B95987" w:rsidRDefault="00B9598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5485,62</w:t>
            </w:r>
          </w:p>
        </w:tc>
        <w:tc>
          <w:tcPr>
            <w:tcW w:w="2113" w:type="dxa"/>
          </w:tcPr>
          <w:p w:rsidR="00B95987" w:rsidRPr="008827D9" w:rsidRDefault="00B9598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5987" w:rsidRPr="008827D9" w:rsidTr="008827D9">
        <w:tc>
          <w:tcPr>
            <w:tcW w:w="675" w:type="dxa"/>
          </w:tcPr>
          <w:p w:rsidR="00B95987" w:rsidRPr="008827D9" w:rsidRDefault="00B9598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Pr="008827D9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111" w:type="dxa"/>
          </w:tcPr>
          <w:p w:rsidR="00B95987" w:rsidRPr="008827D9" w:rsidRDefault="00B9598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7D9">
              <w:rPr>
                <w:rFonts w:ascii="Times New Roman" w:hAnsi="Times New Roman"/>
                <w:sz w:val="28"/>
                <w:szCs w:val="28"/>
              </w:rPr>
              <w:t>Окраска газовой трубы по всему периметру дома</w:t>
            </w:r>
            <w:r>
              <w:rPr>
                <w:rFonts w:ascii="Times New Roman" w:hAnsi="Times New Roman"/>
                <w:sz w:val="28"/>
                <w:szCs w:val="28"/>
              </w:rPr>
              <w:t>( по жалобе)</w:t>
            </w:r>
          </w:p>
        </w:tc>
        <w:tc>
          <w:tcPr>
            <w:tcW w:w="1550" w:type="dxa"/>
          </w:tcPr>
          <w:p w:rsidR="00B95987" w:rsidRPr="008827D9" w:rsidRDefault="00B9598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7D9">
              <w:rPr>
                <w:rFonts w:ascii="Times New Roman" w:hAnsi="Times New Roman"/>
                <w:sz w:val="28"/>
                <w:szCs w:val="28"/>
              </w:rPr>
              <w:t>М.п.</w:t>
            </w:r>
          </w:p>
        </w:tc>
        <w:tc>
          <w:tcPr>
            <w:tcW w:w="2112" w:type="dxa"/>
          </w:tcPr>
          <w:p w:rsidR="00B95987" w:rsidRPr="008827D9" w:rsidRDefault="00B9598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85,6</w:t>
            </w:r>
          </w:p>
        </w:tc>
        <w:tc>
          <w:tcPr>
            <w:tcW w:w="2112" w:type="dxa"/>
          </w:tcPr>
          <w:p w:rsidR="00B95987" w:rsidRPr="008827D9" w:rsidRDefault="00B9598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89,63</w:t>
            </w:r>
          </w:p>
        </w:tc>
        <w:tc>
          <w:tcPr>
            <w:tcW w:w="2113" w:type="dxa"/>
          </w:tcPr>
          <w:p w:rsidR="00B95987" w:rsidRPr="008827D9" w:rsidRDefault="00B9598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7D9">
              <w:rPr>
                <w:rFonts w:ascii="Times New Roman" w:hAnsi="Times New Roman"/>
                <w:sz w:val="28"/>
                <w:szCs w:val="28"/>
              </w:rPr>
              <w:t>7672,66</w:t>
            </w:r>
          </w:p>
        </w:tc>
        <w:tc>
          <w:tcPr>
            <w:tcW w:w="2113" w:type="dxa"/>
          </w:tcPr>
          <w:p w:rsidR="00B95987" w:rsidRPr="008827D9" w:rsidRDefault="00B9598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5987" w:rsidRPr="008827D9" w:rsidTr="008827D9">
        <w:tc>
          <w:tcPr>
            <w:tcW w:w="675" w:type="dxa"/>
          </w:tcPr>
          <w:p w:rsidR="00B95987" w:rsidRPr="008827D9" w:rsidRDefault="00B9598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10.</w:t>
            </w:r>
          </w:p>
        </w:tc>
        <w:tc>
          <w:tcPr>
            <w:tcW w:w="4111" w:type="dxa"/>
          </w:tcPr>
          <w:p w:rsidR="00B95987" w:rsidRPr="008827D9" w:rsidRDefault="00B9598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Подвал подготовка т/узла</w:t>
            </w:r>
          </w:p>
        </w:tc>
        <w:tc>
          <w:tcPr>
            <w:tcW w:w="1550" w:type="dxa"/>
          </w:tcPr>
          <w:p w:rsidR="00B95987" w:rsidRPr="008827D9" w:rsidRDefault="00B9598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шт</w:t>
            </w:r>
          </w:p>
        </w:tc>
        <w:tc>
          <w:tcPr>
            <w:tcW w:w="2112" w:type="dxa"/>
          </w:tcPr>
          <w:p w:rsidR="00B95987" w:rsidRPr="008827D9" w:rsidRDefault="00B9598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112" w:type="dxa"/>
          </w:tcPr>
          <w:p w:rsidR="00B95987" w:rsidRPr="008827D9" w:rsidRDefault="00B9598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1445.00</w:t>
            </w:r>
          </w:p>
        </w:tc>
        <w:tc>
          <w:tcPr>
            <w:tcW w:w="2113" w:type="dxa"/>
          </w:tcPr>
          <w:p w:rsidR="00B95987" w:rsidRPr="008827D9" w:rsidRDefault="00B9598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2890,00</w:t>
            </w:r>
          </w:p>
        </w:tc>
        <w:tc>
          <w:tcPr>
            <w:tcW w:w="2113" w:type="dxa"/>
          </w:tcPr>
          <w:p w:rsidR="00B95987" w:rsidRPr="008827D9" w:rsidRDefault="00B9598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5987" w:rsidRPr="008827D9" w:rsidTr="008827D9">
        <w:tc>
          <w:tcPr>
            <w:tcW w:w="675" w:type="dxa"/>
          </w:tcPr>
          <w:p w:rsidR="00B95987" w:rsidRPr="008827D9" w:rsidRDefault="00B9598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:rsidR="00B95987" w:rsidRPr="008827D9" w:rsidRDefault="00B9598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Установка счетчика на горячее водоснабжение</w:t>
            </w:r>
          </w:p>
        </w:tc>
        <w:tc>
          <w:tcPr>
            <w:tcW w:w="1550" w:type="dxa"/>
          </w:tcPr>
          <w:p w:rsidR="00B95987" w:rsidRPr="008827D9" w:rsidRDefault="00B9598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шт</w:t>
            </w:r>
          </w:p>
        </w:tc>
        <w:tc>
          <w:tcPr>
            <w:tcW w:w="2112" w:type="dxa"/>
          </w:tcPr>
          <w:p w:rsidR="00B95987" w:rsidRPr="008827D9" w:rsidRDefault="00B9598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112" w:type="dxa"/>
          </w:tcPr>
          <w:p w:rsidR="00B95987" w:rsidRPr="008827D9" w:rsidRDefault="00B95987" w:rsidP="003F1FD8">
            <w:pPr>
              <w:spacing w:after="0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13" w:type="dxa"/>
          </w:tcPr>
          <w:p w:rsidR="00B95987" w:rsidRPr="008827D9" w:rsidRDefault="00B9598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13" w:type="dxa"/>
          </w:tcPr>
          <w:p w:rsidR="00B95987" w:rsidRPr="008827D9" w:rsidRDefault="00B9598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5987" w:rsidRPr="008827D9" w:rsidTr="008827D9">
        <w:tc>
          <w:tcPr>
            <w:tcW w:w="675" w:type="dxa"/>
          </w:tcPr>
          <w:p w:rsidR="00B95987" w:rsidRPr="008827D9" w:rsidRDefault="00B9598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:rsidR="00B95987" w:rsidRPr="008827D9" w:rsidRDefault="00B9598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Водомер подача д80мм</w:t>
            </w:r>
          </w:p>
        </w:tc>
        <w:tc>
          <w:tcPr>
            <w:tcW w:w="1550" w:type="dxa"/>
          </w:tcPr>
          <w:p w:rsidR="00B95987" w:rsidRDefault="00B9598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шт</w:t>
            </w:r>
          </w:p>
        </w:tc>
        <w:tc>
          <w:tcPr>
            <w:tcW w:w="2112" w:type="dxa"/>
          </w:tcPr>
          <w:p w:rsidR="00B95987" w:rsidRDefault="00B9598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112" w:type="dxa"/>
          </w:tcPr>
          <w:p w:rsidR="00B95987" w:rsidRPr="008827D9" w:rsidRDefault="00B9598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7580,00</w:t>
            </w:r>
          </w:p>
        </w:tc>
        <w:tc>
          <w:tcPr>
            <w:tcW w:w="2113" w:type="dxa"/>
          </w:tcPr>
          <w:p w:rsidR="00B95987" w:rsidRPr="008827D9" w:rsidRDefault="00B9598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7580,00</w:t>
            </w:r>
          </w:p>
        </w:tc>
        <w:tc>
          <w:tcPr>
            <w:tcW w:w="2113" w:type="dxa"/>
          </w:tcPr>
          <w:p w:rsidR="00B95987" w:rsidRPr="008827D9" w:rsidRDefault="00B9598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5987" w:rsidRPr="008827D9" w:rsidTr="008827D9">
        <w:tc>
          <w:tcPr>
            <w:tcW w:w="675" w:type="dxa"/>
          </w:tcPr>
          <w:p w:rsidR="00B95987" w:rsidRPr="008827D9" w:rsidRDefault="00B9598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:rsidR="00B95987" w:rsidRDefault="00B9598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Водомер обратка д </w:t>
            </w:r>
            <w:smartTag w:uri="urn:schemas-microsoft-com:office:smarttags" w:element="metricconverter">
              <w:smartTagPr>
                <w:attr w:name="ProductID" w:val="50 мм"/>
              </w:smartTagPr>
              <w:r>
                <w:rPr>
                  <w:rFonts w:ascii="Times New Roman" w:hAnsi="Times New Roman"/>
                  <w:sz w:val="28"/>
                  <w:szCs w:val="28"/>
                </w:rPr>
                <w:t>50 мм</w:t>
              </w:r>
            </w:smartTag>
          </w:p>
        </w:tc>
        <w:tc>
          <w:tcPr>
            <w:tcW w:w="1550" w:type="dxa"/>
          </w:tcPr>
          <w:p w:rsidR="00B95987" w:rsidRDefault="00B9598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шт</w:t>
            </w:r>
          </w:p>
        </w:tc>
        <w:tc>
          <w:tcPr>
            <w:tcW w:w="2112" w:type="dxa"/>
          </w:tcPr>
          <w:p w:rsidR="00B95987" w:rsidRDefault="00B9598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112" w:type="dxa"/>
          </w:tcPr>
          <w:p w:rsidR="00B95987" w:rsidRPr="008827D9" w:rsidRDefault="00B9598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6500,00</w:t>
            </w:r>
          </w:p>
        </w:tc>
        <w:tc>
          <w:tcPr>
            <w:tcW w:w="2113" w:type="dxa"/>
          </w:tcPr>
          <w:p w:rsidR="00B95987" w:rsidRPr="008827D9" w:rsidRDefault="00B9598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6500,00</w:t>
            </w:r>
          </w:p>
        </w:tc>
        <w:tc>
          <w:tcPr>
            <w:tcW w:w="2113" w:type="dxa"/>
          </w:tcPr>
          <w:p w:rsidR="00B95987" w:rsidRPr="008827D9" w:rsidRDefault="00B9598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5987" w:rsidRPr="008827D9" w:rsidTr="008827D9">
        <w:tc>
          <w:tcPr>
            <w:tcW w:w="675" w:type="dxa"/>
          </w:tcPr>
          <w:p w:rsidR="00B95987" w:rsidRPr="008827D9" w:rsidRDefault="00B9598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:rsidR="00B95987" w:rsidRDefault="00B9598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фильтр</w:t>
            </w:r>
          </w:p>
        </w:tc>
        <w:tc>
          <w:tcPr>
            <w:tcW w:w="1550" w:type="dxa"/>
          </w:tcPr>
          <w:p w:rsidR="00B95987" w:rsidRDefault="00B9598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шт</w:t>
            </w:r>
          </w:p>
        </w:tc>
        <w:tc>
          <w:tcPr>
            <w:tcW w:w="2112" w:type="dxa"/>
          </w:tcPr>
          <w:p w:rsidR="00B95987" w:rsidRDefault="00B9598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112" w:type="dxa"/>
          </w:tcPr>
          <w:p w:rsidR="00B95987" w:rsidRPr="008827D9" w:rsidRDefault="00B9598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1500,00</w:t>
            </w:r>
          </w:p>
        </w:tc>
        <w:tc>
          <w:tcPr>
            <w:tcW w:w="2113" w:type="dxa"/>
          </w:tcPr>
          <w:p w:rsidR="00B95987" w:rsidRPr="008827D9" w:rsidRDefault="00B9598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3000,00</w:t>
            </w:r>
          </w:p>
        </w:tc>
        <w:tc>
          <w:tcPr>
            <w:tcW w:w="2113" w:type="dxa"/>
          </w:tcPr>
          <w:p w:rsidR="00B95987" w:rsidRPr="008827D9" w:rsidRDefault="00B9598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5987" w:rsidRPr="008827D9" w:rsidTr="008827D9">
        <w:tc>
          <w:tcPr>
            <w:tcW w:w="675" w:type="dxa"/>
          </w:tcPr>
          <w:p w:rsidR="00B95987" w:rsidRPr="008827D9" w:rsidRDefault="00B9598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:rsidR="00B95987" w:rsidRDefault="00B9598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термометр</w:t>
            </w:r>
          </w:p>
        </w:tc>
        <w:tc>
          <w:tcPr>
            <w:tcW w:w="1550" w:type="dxa"/>
          </w:tcPr>
          <w:p w:rsidR="00B95987" w:rsidRDefault="00B9598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шт</w:t>
            </w:r>
          </w:p>
        </w:tc>
        <w:tc>
          <w:tcPr>
            <w:tcW w:w="2112" w:type="dxa"/>
          </w:tcPr>
          <w:p w:rsidR="00B95987" w:rsidRDefault="00B9598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112" w:type="dxa"/>
          </w:tcPr>
          <w:p w:rsidR="00B95987" w:rsidRPr="008827D9" w:rsidRDefault="00B9598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175,00</w:t>
            </w:r>
          </w:p>
        </w:tc>
        <w:tc>
          <w:tcPr>
            <w:tcW w:w="2113" w:type="dxa"/>
          </w:tcPr>
          <w:p w:rsidR="00B95987" w:rsidRPr="008827D9" w:rsidRDefault="00B9598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350,00</w:t>
            </w:r>
          </w:p>
        </w:tc>
        <w:tc>
          <w:tcPr>
            <w:tcW w:w="2113" w:type="dxa"/>
          </w:tcPr>
          <w:p w:rsidR="00B95987" w:rsidRPr="008827D9" w:rsidRDefault="00B9598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5987" w:rsidRPr="008827D9" w:rsidTr="008827D9">
        <w:tc>
          <w:tcPr>
            <w:tcW w:w="675" w:type="dxa"/>
          </w:tcPr>
          <w:p w:rsidR="00B95987" w:rsidRPr="008827D9" w:rsidRDefault="00B9598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:rsidR="00B95987" w:rsidRDefault="00B9598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манометр</w:t>
            </w:r>
          </w:p>
        </w:tc>
        <w:tc>
          <w:tcPr>
            <w:tcW w:w="1550" w:type="dxa"/>
          </w:tcPr>
          <w:p w:rsidR="00B95987" w:rsidRDefault="00B9598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шт</w:t>
            </w:r>
          </w:p>
        </w:tc>
        <w:tc>
          <w:tcPr>
            <w:tcW w:w="2112" w:type="dxa"/>
          </w:tcPr>
          <w:p w:rsidR="00B95987" w:rsidRDefault="00B9598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112" w:type="dxa"/>
          </w:tcPr>
          <w:p w:rsidR="00B95987" w:rsidRPr="008827D9" w:rsidRDefault="00B9598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380,00</w:t>
            </w:r>
          </w:p>
        </w:tc>
        <w:tc>
          <w:tcPr>
            <w:tcW w:w="2113" w:type="dxa"/>
          </w:tcPr>
          <w:p w:rsidR="00B95987" w:rsidRPr="008827D9" w:rsidRDefault="00B9598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760,00</w:t>
            </w:r>
          </w:p>
        </w:tc>
        <w:tc>
          <w:tcPr>
            <w:tcW w:w="2113" w:type="dxa"/>
          </w:tcPr>
          <w:p w:rsidR="00B95987" w:rsidRPr="008827D9" w:rsidRDefault="00B9598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5987" w:rsidRPr="008827D9" w:rsidTr="008827D9">
        <w:tc>
          <w:tcPr>
            <w:tcW w:w="675" w:type="dxa"/>
          </w:tcPr>
          <w:p w:rsidR="00B95987" w:rsidRPr="008827D9" w:rsidRDefault="00B9598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:rsidR="00B95987" w:rsidRDefault="00B9598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Кран д </w:t>
            </w:r>
            <w:smartTag w:uri="urn:schemas-microsoft-com:office:smarttags" w:element="metricconverter">
              <w:smartTagPr>
                <w:attr w:name="ProductID" w:val="15 мм"/>
              </w:smartTagPr>
              <w:r>
                <w:rPr>
                  <w:rFonts w:ascii="Times New Roman" w:hAnsi="Times New Roman"/>
                  <w:sz w:val="28"/>
                  <w:szCs w:val="28"/>
                </w:rPr>
                <w:t>15 мм</w:t>
              </w:r>
            </w:smartTag>
          </w:p>
        </w:tc>
        <w:tc>
          <w:tcPr>
            <w:tcW w:w="1550" w:type="dxa"/>
          </w:tcPr>
          <w:p w:rsidR="00B95987" w:rsidRDefault="00B9598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шт</w:t>
            </w:r>
          </w:p>
        </w:tc>
        <w:tc>
          <w:tcPr>
            <w:tcW w:w="2112" w:type="dxa"/>
          </w:tcPr>
          <w:p w:rsidR="00B95987" w:rsidRDefault="00B9598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112" w:type="dxa"/>
          </w:tcPr>
          <w:p w:rsidR="00B95987" w:rsidRPr="008827D9" w:rsidRDefault="00B9598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125,00</w:t>
            </w:r>
          </w:p>
        </w:tc>
        <w:tc>
          <w:tcPr>
            <w:tcW w:w="2113" w:type="dxa"/>
          </w:tcPr>
          <w:p w:rsidR="00B95987" w:rsidRPr="008827D9" w:rsidRDefault="00B9598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250,00</w:t>
            </w:r>
          </w:p>
        </w:tc>
        <w:tc>
          <w:tcPr>
            <w:tcW w:w="2113" w:type="dxa"/>
          </w:tcPr>
          <w:p w:rsidR="00B95987" w:rsidRPr="008827D9" w:rsidRDefault="00B9598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5987" w:rsidRPr="008827D9" w:rsidTr="008827D9">
        <w:tc>
          <w:tcPr>
            <w:tcW w:w="675" w:type="dxa"/>
          </w:tcPr>
          <w:p w:rsidR="00B95987" w:rsidRPr="008827D9" w:rsidRDefault="00B9598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:rsidR="00B95987" w:rsidRDefault="00B95987" w:rsidP="00C34D7B">
            <w:pPr>
              <w:tabs>
                <w:tab w:val="left" w:pos="855"/>
              </w:tabs>
              <w:spacing w:after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ab/>
              <w:t>Труба ППР-76мм</w:t>
            </w:r>
          </w:p>
        </w:tc>
        <w:tc>
          <w:tcPr>
            <w:tcW w:w="1550" w:type="dxa"/>
          </w:tcPr>
          <w:p w:rsidR="00B95987" w:rsidRDefault="00B9598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м/п</w:t>
            </w:r>
          </w:p>
        </w:tc>
        <w:tc>
          <w:tcPr>
            <w:tcW w:w="2112" w:type="dxa"/>
          </w:tcPr>
          <w:p w:rsidR="00B95987" w:rsidRDefault="00B9598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  <w:tc>
          <w:tcPr>
            <w:tcW w:w="2112" w:type="dxa"/>
          </w:tcPr>
          <w:p w:rsidR="00B95987" w:rsidRDefault="00B9598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280,00</w:t>
            </w:r>
          </w:p>
        </w:tc>
        <w:tc>
          <w:tcPr>
            <w:tcW w:w="2113" w:type="dxa"/>
          </w:tcPr>
          <w:p w:rsidR="00B95987" w:rsidRDefault="00B9598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11200,00</w:t>
            </w:r>
          </w:p>
        </w:tc>
        <w:tc>
          <w:tcPr>
            <w:tcW w:w="2113" w:type="dxa"/>
          </w:tcPr>
          <w:p w:rsidR="00B95987" w:rsidRPr="008827D9" w:rsidRDefault="00B9598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5987" w:rsidRPr="008827D9" w:rsidTr="008827D9">
        <w:tc>
          <w:tcPr>
            <w:tcW w:w="675" w:type="dxa"/>
          </w:tcPr>
          <w:p w:rsidR="00B95987" w:rsidRPr="008827D9" w:rsidRDefault="00B9598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:rsidR="00B95987" w:rsidRDefault="00B95987" w:rsidP="00C34D7B">
            <w:pPr>
              <w:tabs>
                <w:tab w:val="left" w:pos="855"/>
              </w:tabs>
              <w:spacing w:after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Труба ППР-63мм</w:t>
            </w:r>
          </w:p>
        </w:tc>
        <w:tc>
          <w:tcPr>
            <w:tcW w:w="1550" w:type="dxa"/>
          </w:tcPr>
          <w:p w:rsidR="00B95987" w:rsidRDefault="00B9598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м/п</w:t>
            </w:r>
          </w:p>
        </w:tc>
        <w:tc>
          <w:tcPr>
            <w:tcW w:w="2112" w:type="dxa"/>
          </w:tcPr>
          <w:p w:rsidR="00B95987" w:rsidRDefault="00B9598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  <w:tc>
          <w:tcPr>
            <w:tcW w:w="2112" w:type="dxa"/>
          </w:tcPr>
          <w:p w:rsidR="00B95987" w:rsidRDefault="00B9598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235,00</w:t>
            </w:r>
          </w:p>
        </w:tc>
        <w:tc>
          <w:tcPr>
            <w:tcW w:w="2113" w:type="dxa"/>
          </w:tcPr>
          <w:p w:rsidR="00B95987" w:rsidRDefault="00B9598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9400,00</w:t>
            </w:r>
          </w:p>
        </w:tc>
        <w:tc>
          <w:tcPr>
            <w:tcW w:w="2113" w:type="dxa"/>
          </w:tcPr>
          <w:p w:rsidR="00B95987" w:rsidRPr="008827D9" w:rsidRDefault="00B9598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5987" w:rsidRPr="008827D9" w:rsidTr="008827D9">
        <w:tc>
          <w:tcPr>
            <w:tcW w:w="675" w:type="dxa"/>
          </w:tcPr>
          <w:p w:rsidR="00B95987" w:rsidRPr="008827D9" w:rsidRDefault="00B9598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:rsidR="00B95987" w:rsidRDefault="00B95987" w:rsidP="00C34D7B">
            <w:pPr>
              <w:tabs>
                <w:tab w:val="left" w:pos="855"/>
              </w:tabs>
              <w:spacing w:after="0"/>
              <w:ind w:firstLine="70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энергофлекс</w:t>
            </w:r>
          </w:p>
        </w:tc>
        <w:tc>
          <w:tcPr>
            <w:tcW w:w="1550" w:type="dxa"/>
          </w:tcPr>
          <w:p w:rsidR="00B95987" w:rsidRDefault="00B9598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м/п</w:t>
            </w:r>
          </w:p>
        </w:tc>
        <w:tc>
          <w:tcPr>
            <w:tcW w:w="2112" w:type="dxa"/>
          </w:tcPr>
          <w:p w:rsidR="00B95987" w:rsidRDefault="00B9598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80</w:t>
            </w:r>
          </w:p>
        </w:tc>
        <w:tc>
          <w:tcPr>
            <w:tcW w:w="2112" w:type="dxa"/>
          </w:tcPr>
          <w:p w:rsidR="00B95987" w:rsidRDefault="00B9598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29,00</w:t>
            </w:r>
          </w:p>
        </w:tc>
        <w:tc>
          <w:tcPr>
            <w:tcW w:w="2113" w:type="dxa"/>
          </w:tcPr>
          <w:p w:rsidR="00B95987" w:rsidRDefault="00B9598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1160,00</w:t>
            </w:r>
          </w:p>
        </w:tc>
        <w:tc>
          <w:tcPr>
            <w:tcW w:w="2113" w:type="dxa"/>
          </w:tcPr>
          <w:p w:rsidR="00B95987" w:rsidRPr="008827D9" w:rsidRDefault="00B9598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5987" w:rsidRPr="008827D9" w:rsidTr="008827D9">
        <w:tc>
          <w:tcPr>
            <w:tcW w:w="675" w:type="dxa"/>
          </w:tcPr>
          <w:p w:rsidR="00B95987" w:rsidRPr="008827D9" w:rsidRDefault="00B9598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:rsidR="00B95987" w:rsidRDefault="00B95987" w:rsidP="00C34D7B">
            <w:pPr>
              <w:tabs>
                <w:tab w:val="left" w:pos="930"/>
              </w:tabs>
              <w:spacing w:after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ab/>
              <w:t>стяжки</w:t>
            </w:r>
          </w:p>
        </w:tc>
        <w:tc>
          <w:tcPr>
            <w:tcW w:w="1550" w:type="dxa"/>
          </w:tcPr>
          <w:p w:rsidR="00B95987" w:rsidRDefault="00B9598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упак.</w:t>
            </w:r>
          </w:p>
        </w:tc>
        <w:tc>
          <w:tcPr>
            <w:tcW w:w="2112" w:type="dxa"/>
          </w:tcPr>
          <w:p w:rsidR="00B95987" w:rsidRDefault="00B9598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112" w:type="dxa"/>
          </w:tcPr>
          <w:p w:rsidR="00B95987" w:rsidRDefault="00B9598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144,00</w:t>
            </w:r>
          </w:p>
        </w:tc>
        <w:tc>
          <w:tcPr>
            <w:tcW w:w="2113" w:type="dxa"/>
          </w:tcPr>
          <w:p w:rsidR="00B95987" w:rsidRDefault="00B9598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288,00</w:t>
            </w:r>
          </w:p>
        </w:tc>
        <w:tc>
          <w:tcPr>
            <w:tcW w:w="2113" w:type="dxa"/>
          </w:tcPr>
          <w:p w:rsidR="00B95987" w:rsidRPr="008827D9" w:rsidRDefault="00B9598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5987" w:rsidRPr="008827D9" w:rsidTr="008827D9">
        <w:tc>
          <w:tcPr>
            <w:tcW w:w="675" w:type="dxa"/>
          </w:tcPr>
          <w:p w:rsidR="00B95987" w:rsidRPr="008827D9" w:rsidRDefault="00B9598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:rsidR="00B95987" w:rsidRDefault="00B95987" w:rsidP="00C34D7B">
            <w:pPr>
              <w:tabs>
                <w:tab w:val="left" w:pos="930"/>
              </w:tabs>
              <w:spacing w:after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Замена стояка под кв №1д 25мм</w:t>
            </w:r>
          </w:p>
        </w:tc>
        <w:tc>
          <w:tcPr>
            <w:tcW w:w="1550" w:type="dxa"/>
          </w:tcPr>
          <w:p w:rsidR="00B95987" w:rsidRDefault="00B9598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м/п</w:t>
            </w:r>
          </w:p>
        </w:tc>
        <w:tc>
          <w:tcPr>
            <w:tcW w:w="2112" w:type="dxa"/>
          </w:tcPr>
          <w:p w:rsidR="00B95987" w:rsidRDefault="00B9598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112" w:type="dxa"/>
          </w:tcPr>
          <w:p w:rsidR="00B95987" w:rsidRDefault="00B9598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120,00</w:t>
            </w:r>
          </w:p>
        </w:tc>
        <w:tc>
          <w:tcPr>
            <w:tcW w:w="2113" w:type="dxa"/>
          </w:tcPr>
          <w:p w:rsidR="00B95987" w:rsidRDefault="00B9598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240,00</w:t>
            </w:r>
          </w:p>
        </w:tc>
        <w:tc>
          <w:tcPr>
            <w:tcW w:w="2113" w:type="dxa"/>
          </w:tcPr>
          <w:p w:rsidR="00B95987" w:rsidRPr="008827D9" w:rsidRDefault="00B9598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5987" w:rsidRPr="008827D9" w:rsidTr="008827D9">
        <w:tc>
          <w:tcPr>
            <w:tcW w:w="675" w:type="dxa"/>
          </w:tcPr>
          <w:p w:rsidR="00B95987" w:rsidRPr="008827D9" w:rsidRDefault="00B9598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:rsidR="00B95987" w:rsidRDefault="00B95987" w:rsidP="00C34D7B">
            <w:pPr>
              <w:tabs>
                <w:tab w:val="left" w:pos="930"/>
              </w:tabs>
              <w:spacing w:after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Замена крана д </w:t>
            </w:r>
            <w:smartTag w:uri="urn:schemas-microsoft-com:office:smarttags" w:element="metricconverter">
              <w:smartTagPr>
                <w:attr w:name="ProductID" w:val="25 мм"/>
              </w:smartTagPr>
              <w:r>
                <w:rPr>
                  <w:rFonts w:ascii="Times New Roman" w:hAnsi="Times New Roman"/>
                  <w:sz w:val="28"/>
                  <w:szCs w:val="28"/>
                </w:rPr>
                <w:t>25 мм</w:t>
              </w:r>
            </w:smartTag>
            <w:r>
              <w:rPr>
                <w:rFonts w:ascii="Times New Roman" w:hAnsi="Times New Roman"/>
                <w:sz w:val="28"/>
                <w:szCs w:val="28"/>
              </w:rPr>
              <w:t xml:space="preserve"> на ХВС</w:t>
            </w:r>
          </w:p>
        </w:tc>
        <w:tc>
          <w:tcPr>
            <w:tcW w:w="1550" w:type="dxa"/>
          </w:tcPr>
          <w:p w:rsidR="00B95987" w:rsidRDefault="00B9598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шт</w:t>
            </w:r>
          </w:p>
        </w:tc>
        <w:tc>
          <w:tcPr>
            <w:tcW w:w="2112" w:type="dxa"/>
          </w:tcPr>
          <w:p w:rsidR="00B95987" w:rsidRDefault="00B9598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112" w:type="dxa"/>
          </w:tcPr>
          <w:p w:rsidR="00B95987" w:rsidRDefault="00B9598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175,00</w:t>
            </w:r>
          </w:p>
        </w:tc>
        <w:tc>
          <w:tcPr>
            <w:tcW w:w="2113" w:type="dxa"/>
          </w:tcPr>
          <w:p w:rsidR="00B95987" w:rsidRDefault="00B9598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175,00</w:t>
            </w:r>
          </w:p>
        </w:tc>
        <w:tc>
          <w:tcPr>
            <w:tcW w:w="2113" w:type="dxa"/>
          </w:tcPr>
          <w:p w:rsidR="00B95987" w:rsidRPr="008827D9" w:rsidRDefault="00B9598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5987" w:rsidRPr="008827D9" w:rsidTr="008827D9">
        <w:tc>
          <w:tcPr>
            <w:tcW w:w="675" w:type="dxa"/>
          </w:tcPr>
          <w:p w:rsidR="00B95987" w:rsidRPr="008827D9" w:rsidRDefault="00B9598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:rsidR="00B95987" w:rsidRDefault="00B95987" w:rsidP="00C34D7B">
            <w:pPr>
              <w:tabs>
                <w:tab w:val="left" w:pos="855"/>
              </w:tabs>
              <w:spacing w:after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Комплектующие к ППР</w:t>
            </w:r>
          </w:p>
        </w:tc>
        <w:tc>
          <w:tcPr>
            <w:tcW w:w="1550" w:type="dxa"/>
          </w:tcPr>
          <w:p w:rsidR="00B95987" w:rsidRDefault="00B9598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12" w:type="dxa"/>
          </w:tcPr>
          <w:p w:rsidR="00B95987" w:rsidRDefault="00B9598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12" w:type="dxa"/>
          </w:tcPr>
          <w:p w:rsidR="00B95987" w:rsidRDefault="00B9598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13" w:type="dxa"/>
          </w:tcPr>
          <w:p w:rsidR="00B95987" w:rsidRDefault="00B9598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5000,00</w:t>
            </w:r>
          </w:p>
        </w:tc>
        <w:tc>
          <w:tcPr>
            <w:tcW w:w="2113" w:type="dxa"/>
          </w:tcPr>
          <w:p w:rsidR="00B95987" w:rsidRPr="008827D9" w:rsidRDefault="00B9598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5987" w:rsidRPr="008827D9" w:rsidTr="008827D9">
        <w:tc>
          <w:tcPr>
            <w:tcW w:w="675" w:type="dxa"/>
          </w:tcPr>
          <w:p w:rsidR="00B95987" w:rsidRPr="008827D9" w:rsidRDefault="00B9598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11.</w:t>
            </w:r>
          </w:p>
        </w:tc>
        <w:tc>
          <w:tcPr>
            <w:tcW w:w="4111" w:type="dxa"/>
          </w:tcPr>
          <w:p w:rsidR="00B95987" w:rsidRDefault="00B9598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Электрощитовые:</w:t>
            </w:r>
          </w:p>
        </w:tc>
        <w:tc>
          <w:tcPr>
            <w:tcW w:w="1550" w:type="dxa"/>
          </w:tcPr>
          <w:p w:rsidR="00B95987" w:rsidRDefault="00B9598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12" w:type="dxa"/>
          </w:tcPr>
          <w:p w:rsidR="00B95987" w:rsidRDefault="00B9598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12" w:type="dxa"/>
          </w:tcPr>
          <w:p w:rsidR="00B95987" w:rsidRPr="008827D9" w:rsidRDefault="00B9598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13" w:type="dxa"/>
          </w:tcPr>
          <w:p w:rsidR="00B95987" w:rsidRPr="008827D9" w:rsidRDefault="00B9598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13" w:type="dxa"/>
          </w:tcPr>
          <w:p w:rsidR="00B95987" w:rsidRPr="008827D9" w:rsidRDefault="00B9598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5987" w:rsidRPr="008827D9" w:rsidTr="008827D9">
        <w:tc>
          <w:tcPr>
            <w:tcW w:w="675" w:type="dxa"/>
          </w:tcPr>
          <w:p w:rsidR="00B95987" w:rsidRPr="008827D9" w:rsidRDefault="00B9598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:rsidR="00B95987" w:rsidRDefault="00B9598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Автоматы 16 А</w:t>
            </w:r>
          </w:p>
        </w:tc>
        <w:tc>
          <w:tcPr>
            <w:tcW w:w="1550" w:type="dxa"/>
          </w:tcPr>
          <w:p w:rsidR="00B95987" w:rsidRDefault="00B9598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шт</w:t>
            </w:r>
          </w:p>
        </w:tc>
        <w:tc>
          <w:tcPr>
            <w:tcW w:w="2112" w:type="dxa"/>
          </w:tcPr>
          <w:p w:rsidR="00B95987" w:rsidRDefault="00B9598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2112" w:type="dxa"/>
          </w:tcPr>
          <w:p w:rsidR="00B95987" w:rsidRPr="008827D9" w:rsidRDefault="00B9598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45.00</w:t>
            </w:r>
          </w:p>
        </w:tc>
        <w:tc>
          <w:tcPr>
            <w:tcW w:w="2113" w:type="dxa"/>
          </w:tcPr>
          <w:p w:rsidR="00B95987" w:rsidRPr="008827D9" w:rsidRDefault="00B9598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900.00</w:t>
            </w:r>
          </w:p>
        </w:tc>
        <w:tc>
          <w:tcPr>
            <w:tcW w:w="2113" w:type="dxa"/>
          </w:tcPr>
          <w:p w:rsidR="00B95987" w:rsidRPr="008827D9" w:rsidRDefault="00B9598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5987" w:rsidRPr="008827D9" w:rsidTr="008827D9">
        <w:tc>
          <w:tcPr>
            <w:tcW w:w="675" w:type="dxa"/>
          </w:tcPr>
          <w:p w:rsidR="00B95987" w:rsidRPr="008827D9" w:rsidRDefault="00B9598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12.</w:t>
            </w:r>
          </w:p>
        </w:tc>
        <w:tc>
          <w:tcPr>
            <w:tcW w:w="4111" w:type="dxa"/>
          </w:tcPr>
          <w:p w:rsidR="00B95987" w:rsidRDefault="00B9598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Замена деревянных оконных блоков на энергоэффективные МПО ФЗ-261</w:t>
            </w:r>
          </w:p>
        </w:tc>
        <w:tc>
          <w:tcPr>
            <w:tcW w:w="1550" w:type="dxa"/>
          </w:tcPr>
          <w:p w:rsidR="00B95987" w:rsidRDefault="00B9598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шт</w:t>
            </w:r>
          </w:p>
        </w:tc>
        <w:tc>
          <w:tcPr>
            <w:tcW w:w="2112" w:type="dxa"/>
          </w:tcPr>
          <w:p w:rsidR="00B95987" w:rsidRDefault="00B9598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2112" w:type="dxa"/>
          </w:tcPr>
          <w:p w:rsidR="00B95987" w:rsidRDefault="00B9598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5800,00</w:t>
            </w:r>
          </w:p>
        </w:tc>
        <w:tc>
          <w:tcPr>
            <w:tcW w:w="2113" w:type="dxa"/>
          </w:tcPr>
          <w:p w:rsidR="00B95987" w:rsidRDefault="00B9598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69600,00</w:t>
            </w:r>
          </w:p>
        </w:tc>
        <w:tc>
          <w:tcPr>
            <w:tcW w:w="2113" w:type="dxa"/>
          </w:tcPr>
          <w:p w:rsidR="00B95987" w:rsidRPr="008827D9" w:rsidRDefault="00B9598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5987" w:rsidRPr="008827D9" w:rsidTr="008827D9">
        <w:tc>
          <w:tcPr>
            <w:tcW w:w="675" w:type="dxa"/>
          </w:tcPr>
          <w:p w:rsidR="00B95987" w:rsidRDefault="00B9598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13.</w:t>
            </w:r>
          </w:p>
        </w:tc>
        <w:tc>
          <w:tcPr>
            <w:tcW w:w="4111" w:type="dxa"/>
          </w:tcPr>
          <w:p w:rsidR="00B95987" w:rsidRDefault="00B9598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Устройство ж/бетонной ступени при входе в подъезд №1</w:t>
            </w:r>
          </w:p>
        </w:tc>
        <w:tc>
          <w:tcPr>
            <w:tcW w:w="1550" w:type="dxa"/>
          </w:tcPr>
          <w:p w:rsidR="00B95987" w:rsidRDefault="00B9598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М2</w:t>
            </w:r>
          </w:p>
        </w:tc>
        <w:tc>
          <w:tcPr>
            <w:tcW w:w="2112" w:type="dxa"/>
          </w:tcPr>
          <w:p w:rsidR="00B95987" w:rsidRDefault="00B9598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6,0</w:t>
            </w:r>
          </w:p>
        </w:tc>
        <w:tc>
          <w:tcPr>
            <w:tcW w:w="2112" w:type="dxa"/>
          </w:tcPr>
          <w:p w:rsidR="00B95987" w:rsidRDefault="00B9598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2000,00</w:t>
            </w:r>
          </w:p>
        </w:tc>
        <w:tc>
          <w:tcPr>
            <w:tcW w:w="2113" w:type="dxa"/>
          </w:tcPr>
          <w:p w:rsidR="00B95987" w:rsidRDefault="00B95987" w:rsidP="00B44D0A">
            <w:pPr>
              <w:spacing w:after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12000,00</w:t>
            </w:r>
          </w:p>
        </w:tc>
        <w:tc>
          <w:tcPr>
            <w:tcW w:w="2113" w:type="dxa"/>
          </w:tcPr>
          <w:p w:rsidR="00B95987" w:rsidRPr="008827D9" w:rsidRDefault="00B9598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5987" w:rsidRPr="008827D9" w:rsidTr="008827D9">
        <w:tc>
          <w:tcPr>
            <w:tcW w:w="675" w:type="dxa"/>
          </w:tcPr>
          <w:p w:rsidR="00B95987" w:rsidRDefault="00B9598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4111" w:type="dxa"/>
          </w:tcPr>
          <w:p w:rsidR="00B95987" w:rsidRDefault="00B9598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Установка   и замена металлических урн</w:t>
            </w:r>
          </w:p>
        </w:tc>
        <w:tc>
          <w:tcPr>
            <w:tcW w:w="1550" w:type="dxa"/>
          </w:tcPr>
          <w:p w:rsidR="00B95987" w:rsidRDefault="00B9598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шт</w:t>
            </w:r>
          </w:p>
        </w:tc>
        <w:tc>
          <w:tcPr>
            <w:tcW w:w="2112" w:type="dxa"/>
          </w:tcPr>
          <w:p w:rsidR="00B95987" w:rsidRDefault="00B9598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112" w:type="dxa"/>
          </w:tcPr>
          <w:p w:rsidR="00B95987" w:rsidRDefault="00B9598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1150,00</w:t>
            </w:r>
          </w:p>
        </w:tc>
        <w:tc>
          <w:tcPr>
            <w:tcW w:w="2113" w:type="dxa"/>
          </w:tcPr>
          <w:p w:rsidR="00B95987" w:rsidRDefault="00B95987" w:rsidP="00B44D0A">
            <w:pPr>
              <w:spacing w:after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2300,00</w:t>
            </w:r>
          </w:p>
        </w:tc>
        <w:tc>
          <w:tcPr>
            <w:tcW w:w="2113" w:type="dxa"/>
          </w:tcPr>
          <w:p w:rsidR="00B95987" w:rsidRPr="008827D9" w:rsidRDefault="00B9598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5987" w:rsidRPr="008827D9" w:rsidTr="008827D9">
        <w:tc>
          <w:tcPr>
            <w:tcW w:w="675" w:type="dxa"/>
          </w:tcPr>
          <w:p w:rsidR="00B95987" w:rsidRPr="008827D9" w:rsidRDefault="00B9598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4111" w:type="dxa"/>
          </w:tcPr>
          <w:p w:rsidR="00B95987" w:rsidRPr="008827D9" w:rsidRDefault="00B9598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Затраты на содержание аварийной службы. дворника-уборшицы, МОП, управление МКД, материалы-2руб. 12коп с </w:t>
            </w:r>
            <w:smartTag w:uri="urn:schemas-microsoft-com:office:smarttags" w:element="metricconverter">
              <w:smartTagPr>
                <w:attr w:name="ProductID" w:val="1 м2"/>
              </w:smartTagPr>
              <w:r>
                <w:rPr>
                  <w:rFonts w:ascii="Times New Roman" w:hAnsi="Times New Roman"/>
                  <w:sz w:val="28"/>
                  <w:szCs w:val="28"/>
                </w:rPr>
                <w:t>1 м2</w:t>
              </w:r>
            </w:smartTag>
          </w:p>
        </w:tc>
        <w:tc>
          <w:tcPr>
            <w:tcW w:w="1550" w:type="dxa"/>
          </w:tcPr>
          <w:p w:rsidR="00B95987" w:rsidRPr="008827D9" w:rsidRDefault="00B9598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чел</w:t>
            </w:r>
          </w:p>
        </w:tc>
        <w:tc>
          <w:tcPr>
            <w:tcW w:w="2112" w:type="dxa"/>
          </w:tcPr>
          <w:p w:rsidR="00B95987" w:rsidRPr="008827D9" w:rsidRDefault="00B9598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2112" w:type="dxa"/>
          </w:tcPr>
          <w:p w:rsidR="00B95987" w:rsidRPr="008827D9" w:rsidRDefault="00B9598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месяц</w:t>
            </w:r>
          </w:p>
        </w:tc>
        <w:tc>
          <w:tcPr>
            <w:tcW w:w="2113" w:type="dxa"/>
          </w:tcPr>
          <w:p w:rsidR="00B95987" w:rsidRPr="008827D9" w:rsidRDefault="00B9598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12676,80</w:t>
            </w:r>
          </w:p>
        </w:tc>
        <w:tc>
          <w:tcPr>
            <w:tcW w:w="2113" w:type="dxa"/>
          </w:tcPr>
          <w:p w:rsidR="00B95987" w:rsidRPr="008827D9" w:rsidRDefault="00B9598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5987" w:rsidRPr="008827D9" w:rsidTr="008827D9">
        <w:tc>
          <w:tcPr>
            <w:tcW w:w="675" w:type="dxa"/>
          </w:tcPr>
          <w:p w:rsidR="00B95987" w:rsidRPr="008827D9" w:rsidRDefault="00B9598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:rsidR="00B95987" w:rsidRPr="008827D9" w:rsidRDefault="00B9598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</w:t>
            </w:r>
          </w:p>
        </w:tc>
        <w:tc>
          <w:tcPr>
            <w:tcW w:w="1550" w:type="dxa"/>
          </w:tcPr>
          <w:p w:rsidR="00B95987" w:rsidRPr="008827D9" w:rsidRDefault="00B9598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11,25 р/м2</w:t>
            </w:r>
          </w:p>
        </w:tc>
        <w:tc>
          <w:tcPr>
            <w:tcW w:w="2112" w:type="dxa"/>
          </w:tcPr>
          <w:p w:rsidR="00B95987" w:rsidRPr="008827D9" w:rsidRDefault="00B9598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 01.07.2014г.по 01.07.2015г.</w:t>
            </w:r>
          </w:p>
        </w:tc>
        <w:tc>
          <w:tcPr>
            <w:tcW w:w="2112" w:type="dxa"/>
          </w:tcPr>
          <w:p w:rsidR="00B95987" w:rsidRPr="008827D9" w:rsidRDefault="00B9598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13" w:type="dxa"/>
          </w:tcPr>
          <w:p w:rsidR="00B95987" w:rsidRPr="008827D9" w:rsidRDefault="00B9598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211944,64</w:t>
            </w:r>
          </w:p>
        </w:tc>
        <w:tc>
          <w:tcPr>
            <w:tcW w:w="2113" w:type="dxa"/>
          </w:tcPr>
          <w:p w:rsidR="00B95987" w:rsidRPr="008827D9" w:rsidRDefault="00B95987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 выполнении работ всех 1м2 11,25руб.</w:t>
            </w:r>
          </w:p>
        </w:tc>
      </w:tr>
    </w:tbl>
    <w:p w:rsidR="00B95987" w:rsidRDefault="00B95987" w:rsidP="009C424C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B95987" w:rsidRPr="009C424C" w:rsidRDefault="00B95987" w:rsidP="009C424C">
      <w:pPr>
        <w:jc w:val="center"/>
        <w:rPr>
          <w:rFonts w:ascii="Times New Roman" w:hAnsi="Times New Roman"/>
          <w:sz w:val="28"/>
          <w:szCs w:val="28"/>
        </w:rPr>
      </w:pPr>
    </w:p>
    <w:sectPr w:rsidR="00B95987" w:rsidRPr="009C424C" w:rsidSect="009C424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5987" w:rsidRDefault="00B95987">
      <w:r>
        <w:separator/>
      </w:r>
    </w:p>
  </w:endnote>
  <w:endnote w:type="continuationSeparator" w:id="0">
    <w:p w:rsidR="00B95987" w:rsidRDefault="00B959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5987" w:rsidRDefault="00B95987" w:rsidP="000D28F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95987" w:rsidRDefault="00B95987" w:rsidP="00BD3C0F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5987" w:rsidRDefault="00B95987" w:rsidP="000D28F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</w:t>
    </w:r>
    <w:r>
      <w:rPr>
        <w:rStyle w:val="PageNumber"/>
      </w:rPr>
      <w:fldChar w:fldCharType="end"/>
    </w:r>
  </w:p>
  <w:p w:rsidR="00B95987" w:rsidRDefault="00B95987" w:rsidP="00BD3C0F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5987" w:rsidRDefault="00B9598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5987" w:rsidRDefault="00B95987">
      <w:r>
        <w:separator/>
      </w:r>
    </w:p>
  </w:footnote>
  <w:footnote w:type="continuationSeparator" w:id="0">
    <w:p w:rsidR="00B95987" w:rsidRDefault="00B959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5987" w:rsidRDefault="00B9598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5987" w:rsidRDefault="00B95987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5987" w:rsidRDefault="00B95987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C424C"/>
    <w:rsid w:val="00011C1C"/>
    <w:rsid w:val="0001484E"/>
    <w:rsid w:val="00022CFF"/>
    <w:rsid w:val="0005320E"/>
    <w:rsid w:val="00095B20"/>
    <w:rsid w:val="000D28F9"/>
    <w:rsid w:val="000D6297"/>
    <w:rsid w:val="000E5A5E"/>
    <w:rsid w:val="000F5454"/>
    <w:rsid w:val="0010550A"/>
    <w:rsid w:val="001262F0"/>
    <w:rsid w:val="00153EA9"/>
    <w:rsid w:val="00154AF8"/>
    <w:rsid w:val="001A4A9B"/>
    <w:rsid w:val="001B1F07"/>
    <w:rsid w:val="001B54A3"/>
    <w:rsid w:val="00201B25"/>
    <w:rsid w:val="00214B5E"/>
    <w:rsid w:val="00280051"/>
    <w:rsid w:val="002D7075"/>
    <w:rsid w:val="002E0FE7"/>
    <w:rsid w:val="002F2845"/>
    <w:rsid w:val="00334A78"/>
    <w:rsid w:val="0036443F"/>
    <w:rsid w:val="003A58F8"/>
    <w:rsid w:val="003B3529"/>
    <w:rsid w:val="003F1FD8"/>
    <w:rsid w:val="003F7FCA"/>
    <w:rsid w:val="004057BB"/>
    <w:rsid w:val="00405F05"/>
    <w:rsid w:val="004425EF"/>
    <w:rsid w:val="004917A0"/>
    <w:rsid w:val="004A1059"/>
    <w:rsid w:val="004E71B9"/>
    <w:rsid w:val="0053365A"/>
    <w:rsid w:val="00582921"/>
    <w:rsid w:val="005A364F"/>
    <w:rsid w:val="006065DA"/>
    <w:rsid w:val="006150DB"/>
    <w:rsid w:val="00620B1C"/>
    <w:rsid w:val="006B1EB8"/>
    <w:rsid w:val="006E64F7"/>
    <w:rsid w:val="006F5D1F"/>
    <w:rsid w:val="00701343"/>
    <w:rsid w:val="007A12D6"/>
    <w:rsid w:val="007D25D8"/>
    <w:rsid w:val="007D3C55"/>
    <w:rsid w:val="00875DD0"/>
    <w:rsid w:val="008827D9"/>
    <w:rsid w:val="008952FB"/>
    <w:rsid w:val="008C2A42"/>
    <w:rsid w:val="00910F2A"/>
    <w:rsid w:val="00950A41"/>
    <w:rsid w:val="00990D0A"/>
    <w:rsid w:val="009A33A4"/>
    <w:rsid w:val="009C424C"/>
    <w:rsid w:val="009D330B"/>
    <w:rsid w:val="009E6467"/>
    <w:rsid w:val="009E6815"/>
    <w:rsid w:val="009F0E07"/>
    <w:rsid w:val="00A0641A"/>
    <w:rsid w:val="00A06662"/>
    <w:rsid w:val="00A16BC4"/>
    <w:rsid w:val="00A40148"/>
    <w:rsid w:val="00A40B58"/>
    <w:rsid w:val="00A65823"/>
    <w:rsid w:val="00A67186"/>
    <w:rsid w:val="00A8537A"/>
    <w:rsid w:val="00A86216"/>
    <w:rsid w:val="00AE5608"/>
    <w:rsid w:val="00AE6F37"/>
    <w:rsid w:val="00B26944"/>
    <w:rsid w:val="00B44D0A"/>
    <w:rsid w:val="00B611DF"/>
    <w:rsid w:val="00B6430E"/>
    <w:rsid w:val="00B64CF8"/>
    <w:rsid w:val="00B95987"/>
    <w:rsid w:val="00BD3C0F"/>
    <w:rsid w:val="00C13A50"/>
    <w:rsid w:val="00C1681F"/>
    <w:rsid w:val="00C34D7B"/>
    <w:rsid w:val="00CA2C18"/>
    <w:rsid w:val="00CE422E"/>
    <w:rsid w:val="00D07880"/>
    <w:rsid w:val="00D176F1"/>
    <w:rsid w:val="00D2324A"/>
    <w:rsid w:val="00D47572"/>
    <w:rsid w:val="00D95CB4"/>
    <w:rsid w:val="00DA26D0"/>
    <w:rsid w:val="00DA67DB"/>
    <w:rsid w:val="00DC4577"/>
    <w:rsid w:val="00E47E09"/>
    <w:rsid w:val="00E52362"/>
    <w:rsid w:val="00F867C6"/>
    <w:rsid w:val="00FC3D1C"/>
    <w:rsid w:val="00FD0374"/>
    <w:rsid w:val="00FD47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1059"/>
    <w:pPr>
      <w:spacing w:after="200"/>
      <w:ind w:firstLine="709"/>
      <w:jc w:val="both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9C424C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rsid w:val="00BD3C0F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1262F0"/>
    <w:rPr>
      <w:rFonts w:cs="Times New Roman"/>
      <w:lang w:eastAsia="en-US"/>
    </w:rPr>
  </w:style>
  <w:style w:type="character" w:styleId="PageNumber">
    <w:name w:val="page number"/>
    <w:basedOn w:val="DefaultParagraphFont"/>
    <w:uiPriority w:val="99"/>
    <w:rsid w:val="00BD3C0F"/>
    <w:rPr>
      <w:rFonts w:cs="Times New Roman"/>
    </w:rPr>
  </w:style>
  <w:style w:type="paragraph" w:styleId="Header">
    <w:name w:val="header"/>
    <w:basedOn w:val="Normal"/>
    <w:link w:val="HeaderChar"/>
    <w:uiPriority w:val="99"/>
    <w:rsid w:val="009E6467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01343"/>
    <w:rPr>
      <w:rFonts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97</TotalTime>
  <Pages>4</Pages>
  <Words>391</Words>
  <Characters>2232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User</dc:creator>
  <cp:keywords/>
  <dc:description/>
  <cp:lastModifiedBy>Neo</cp:lastModifiedBy>
  <cp:revision>6</cp:revision>
  <cp:lastPrinted>2014-03-14T14:53:00Z</cp:lastPrinted>
  <dcterms:created xsi:type="dcterms:W3CDTF">2014-03-18T08:59:00Z</dcterms:created>
  <dcterms:modified xsi:type="dcterms:W3CDTF">2014-03-21T13:44:00Z</dcterms:modified>
</cp:coreProperties>
</file>